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E9" w:rsidRPr="00D347B7" w:rsidRDefault="00CB12B6">
      <w:pPr>
        <w:jc w:val="center"/>
        <w:rPr>
          <w:rFonts w:ascii="黑体" w:eastAsia="黑体" w:hAnsi="黑体" w:cs="宋体"/>
          <w:kern w:val="0"/>
          <w:sz w:val="36"/>
          <w:szCs w:val="36"/>
        </w:rPr>
      </w:pPr>
      <w:r w:rsidRPr="00D347B7">
        <w:rPr>
          <w:rFonts w:ascii="黑体" w:eastAsia="黑体" w:hAnsi="黑体" w:cs="宋体" w:hint="eastAsia"/>
          <w:b/>
          <w:bCs/>
          <w:kern w:val="0"/>
          <w:sz w:val="36"/>
          <w:szCs w:val="36"/>
        </w:rPr>
        <w:t>网络远程笔试须知</w:t>
      </w:r>
    </w:p>
    <w:p w:rsidR="00140BE9" w:rsidRPr="00D347B7" w:rsidRDefault="00CB12B6" w:rsidP="00E220D5">
      <w:pPr>
        <w:pStyle w:val="a3"/>
        <w:widowControl/>
        <w:shd w:val="clear" w:color="auto" w:fill="FFFFFF"/>
        <w:spacing w:beforeAutospacing="0" w:afterAutospacing="0" w:line="360" w:lineRule="auto"/>
        <w:ind w:firstLineChars="200" w:firstLine="482"/>
        <w:rPr>
          <w:rFonts w:ascii="仿宋" w:eastAsia="仿宋" w:hAnsi="仿宋" w:cs="微软雅黑"/>
        </w:rPr>
      </w:pPr>
      <w:r w:rsidRPr="00D347B7">
        <w:rPr>
          <w:rFonts w:ascii="仿宋" w:eastAsia="仿宋" w:hAnsi="仿宋" w:cs="微软雅黑" w:hint="eastAsia"/>
          <w:b/>
          <w:shd w:val="clear" w:color="auto" w:fill="FFFFFF"/>
        </w:rPr>
        <w:t>1、</w:t>
      </w:r>
      <w:r w:rsidRPr="00D347B7">
        <w:rPr>
          <w:rFonts w:ascii="仿宋" w:eastAsia="仿宋" w:hAnsi="仿宋" w:cs="微软雅黑" w:hint="eastAsia"/>
          <w:shd w:val="clear" w:color="auto" w:fill="FFFFFF"/>
        </w:rPr>
        <w:t>考生应选择</w:t>
      </w:r>
      <w:r w:rsidR="008B7A66" w:rsidRPr="00D347B7">
        <w:rPr>
          <w:rFonts w:ascii="仿宋" w:eastAsia="仿宋" w:hAnsi="仿宋" w:cs="微软雅黑" w:hint="eastAsia"/>
          <w:shd w:val="clear" w:color="auto" w:fill="FFFFFF"/>
        </w:rPr>
        <w:t>安静无干扰且网络状况良好的独立空间</w:t>
      </w:r>
      <w:r w:rsidRPr="00D347B7">
        <w:rPr>
          <w:rFonts w:ascii="仿宋" w:eastAsia="仿宋" w:hAnsi="仿宋" w:cs="微软雅黑" w:hint="eastAsia"/>
          <w:shd w:val="clear" w:color="auto" w:fill="FFFFFF"/>
        </w:rPr>
        <w:t>作为网络远程笔试考场，要求房间灯光明亮、安静、不逆光。</w:t>
      </w:r>
      <w:r w:rsidR="008B7A66" w:rsidRPr="00D347B7">
        <w:rPr>
          <w:rFonts w:ascii="仿宋" w:eastAsia="仿宋" w:hAnsi="仿宋" w:cs="微软雅黑" w:hint="eastAsia"/>
          <w:shd w:val="clear" w:color="auto" w:fill="FFFFFF"/>
        </w:rPr>
        <w:t>考试进行时，空间中只能有考生一人在场，且不会有其他人突然闯入情况发生</w:t>
      </w:r>
      <w:r w:rsidR="00780B7F">
        <w:rPr>
          <w:rFonts w:ascii="仿宋" w:eastAsia="仿宋" w:hAnsi="仿宋" w:cs="微软雅黑" w:hint="eastAsia"/>
          <w:shd w:val="clear" w:color="auto" w:fill="FFFFFF"/>
        </w:rPr>
        <w:t>，视频设备不可中断连接</w:t>
      </w:r>
      <w:bookmarkStart w:id="0" w:name="_GoBack"/>
      <w:bookmarkEnd w:id="0"/>
      <w:r w:rsidR="008B7A66" w:rsidRPr="00D347B7">
        <w:rPr>
          <w:rFonts w:ascii="仿宋" w:eastAsia="仿宋" w:hAnsi="仿宋" w:cs="微软雅黑" w:hint="eastAsia"/>
          <w:shd w:val="clear" w:color="auto" w:fill="FFFFFF"/>
        </w:rPr>
        <w:t>。</w:t>
      </w:r>
    </w:p>
    <w:p w:rsidR="00140BE9" w:rsidRPr="00D347B7" w:rsidRDefault="00CB12B6" w:rsidP="00E220D5">
      <w:pPr>
        <w:pStyle w:val="a3"/>
        <w:widowControl/>
        <w:shd w:val="clear" w:color="auto" w:fill="FFFFFF"/>
        <w:spacing w:beforeAutospacing="0" w:afterAutospacing="0" w:line="360" w:lineRule="auto"/>
        <w:ind w:firstLineChars="200" w:firstLine="482"/>
        <w:rPr>
          <w:rFonts w:ascii="仿宋" w:eastAsia="仿宋" w:hAnsi="仿宋" w:cs="微软雅黑"/>
        </w:rPr>
      </w:pPr>
      <w:r w:rsidRPr="00D347B7">
        <w:rPr>
          <w:rFonts w:ascii="仿宋" w:eastAsia="仿宋" w:hAnsi="仿宋" w:cs="微软雅黑" w:hint="eastAsia"/>
          <w:b/>
          <w:shd w:val="clear" w:color="auto" w:fill="FFFFFF"/>
        </w:rPr>
        <w:t>2、</w:t>
      </w:r>
      <w:r w:rsidRPr="00D347B7">
        <w:rPr>
          <w:rFonts w:ascii="仿宋" w:eastAsia="仿宋" w:hAnsi="仿宋" w:cs="微软雅黑" w:hint="eastAsia"/>
          <w:shd w:val="clear" w:color="auto" w:fill="FFFFFF"/>
        </w:rPr>
        <w:t>考生应提前准备好“双机位”笔试硬件设备，其中：</w:t>
      </w:r>
    </w:p>
    <w:p w:rsidR="00140BE9" w:rsidRPr="00D347B7" w:rsidRDefault="00CB12B6" w:rsidP="00E220D5">
      <w:pPr>
        <w:pStyle w:val="a3"/>
        <w:widowControl/>
        <w:shd w:val="clear" w:color="auto" w:fill="FFFFFF"/>
        <w:spacing w:beforeAutospacing="0" w:afterAutospacing="0" w:line="360" w:lineRule="auto"/>
        <w:ind w:firstLineChars="200" w:firstLine="480"/>
        <w:rPr>
          <w:rFonts w:ascii="仿宋" w:eastAsia="仿宋" w:hAnsi="仿宋" w:cs="微软雅黑"/>
        </w:rPr>
      </w:pPr>
      <w:r w:rsidRPr="00D347B7">
        <w:rPr>
          <w:rFonts w:ascii="仿宋" w:eastAsia="仿宋" w:hAnsi="仿宋" w:cs="微软雅黑" w:hint="eastAsia"/>
          <w:shd w:val="clear" w:color="auto" w:fill="FFFFFF"/>
        </w:rPr>
        <w:t>①主机位：用于考生验证身份、接收试题、实时监控等功能，硬件设备为1部手机或者平板电脑（须配摄像头）。设备摆放在考生正前方，考生正对摄像头，头肩部出现在视频画面正中间。</w:t>
      </w:r>
    </w:p>
    <w:p w:rsidR="00140BE9" w:rsidRPr="00D347B7" w:rsidRDefault="00CB12B6" w:rsidP="00E220D5">
      <w:pPr>
        <w:pStyle w:val="a3"/>
        <w:widowControl/>
        <w:shd w:val="clear" w:color="auto" w:fill="FFFFFF"/>
        <w:spacing w:beforeAutospacing="0" w:afterAutospacing="0" w:line="360" w:lineRule="auto"/>
        <w:ind w:firstLineChars="200" w:firstLine="480"/>
        <w:rPr>
          <w:rFonts w:ascii="仿宋" w:eastAsia="仿宋" w:hAnsi="仿宋" w:cs="微软雅黑"/>
          <w:shd w:val="clear" w:color="auto" w:fill="FFFFFF"/>
        </w:rPr>
      </w:pPr>
      <w:r w:rsidRPr="00D347B7">
        <w:rPr>
          <w:rFonts w:ascii="仿宋" w:eastAsia="仿宋" w:hAnsi="仿宋" w:cs="微软雅黑" w:hint="eastAsia"/>
          <w:shd w:val="clear" w:color="auto" w:fill="FFFFFF"/>
        </w:rPr>
        <w:t>②辅机位：采集考生笔试期间周围考场环境，硬件设备为1部手机或者平板电脑（须配摄像头）。辅机位摆放在考生斜后方45°一米远位置，确保监控范围覆盖主机位屏幕及考生答题区域。建议使用手机支架或其他方式固定设备避免跌落，同时辅机位可便于移动，考试过程中可根据监控考官指令随时变换辅机位位置多角度查看考场情况。</w:t>
      </w:r>
    </w:p>
    <w:p w:rsidR="00140BE9" w:rsidRPr="00D347B7" w:rsidRDefault="00CB12B6" w:rsidP="00E220D5">
      <w:pPr>
        <w:pStyle w:val="a3"/>
        <w:widowControl/>
        <w:shd w:val="clear" w:color="auto" w:fill="FFFFFF"/>
        <w:spacing w:beforeAutospacing="0" w:afterAutospacing="0" w:line="360" w:lineRule="auto"/>
        <w:ind w:firstLineChars="200" w:firstLine="480"/>
        <w:rPr>
          <w:rFonts w:ascii="仿宋" w:eastAsia="仿宋" w:hAnsi="仿宋" w:cs="微软雅黑"/>
          <w:shd w:val="clear" w:color="auto" w:fill="FFFFFF"/>
        </w:rPr>
      </w:pPr>
      <w:r w:rsidRPr="00D347B7">
        <w:rPr>
          <w:rFonts w:ascii="仿宋" w:eastAsia="仿宋" w:hAnsi="仿宋" w:cs="微软雅黑"/>
          <w:shd w:val="clear" w:color="auto" w:fill="FFFFFF"/>
        </w:rPr>
        <w:t>考生需提前调试好</w:t>
      </w:r>
      <w:r w:rsidRPr="00D347B7">
        <w:rPr>
          <w:rFonts w:ascii="仿宋" w:eastAsia="仿宋" w:hAnsi="仿宋" w:cs="微软雅黑" w:hint="eastAsia"/>
          <w:shd w:val="clear" w:color="auto" w:fill="FFFFFF"/>
        </w:rPr>
        <w:t>设备</w:t>
      </w:r>
      <w:r w:rsidRPr="00D347B7">
        <w:rPr>
          <w:rFonts w:ascii="仿宋" w:eastAsia="仿宋" w:hAnsi="仿宋" w:cs="微软雅黑"/>
          <w:shd w:val="clear" w:color="auto" w:fill="FFFFFF"/>
        </w:rPr>
        <w:t>和网络，建议保持设备与充电电源连接以确保电量充足，摄像头和麦克风正常启用、网络良好能够满足笔试要求。</w:t>
      </w:r>
    </w:p>
    <w:p w:rsidR="00140BE9" w:rsidRPr="00D347B7" w:rsidRDefault="00CB12B6" w:rsidP="00E220D5">
      <w:pPr>
        <w:pStyle w:val="a3"/>
        <w:widowControl/>
        <w:shd w:val="clear" w:color="auto" w:fill="FFFFFF"/>
        <w:spacing w:beforeAutospacing="0" w:afterAutospacing="0" w:line="360" w:lineRule="auto"/>
        <w:ind w:firstLineChars="200" w:firstLine="482"/>
        <w:rPr>
          <w:rFonts w:ascii="仿宋" w:eastAsia="仿宋" w:hAnsi="仿宋" w:cs="微软雅黑"/>
          <w:shd w:val="clear" w:color="auto" w:fill="FFFFFF"/>
        </w:rPr>
      </w:pPr>
      <w:r w:rsidRPr="00D347B7">
        <w:rPr>
          <w:rFonts w:ascii="仿宋" w:eastAsia="仿宋" w:hAnsi="仿宋" w:cs="微软雅黑" w:hint="eastAsia"/>
          <w:b/>
          <w:shd w:val="clear" w:color="auto" w:fill="FFFFFF"/>
        </w:rPr>
        <w:t>3、</w:t>
      </w:r>
      <w:r w:rsidRPr="00D347B7">
        <w:rPr>
          <w:rFonts w:ascii="仿宋" w:eastAsia="仿宋" w:hAnsi="仿宋" w:cs="微软雅黑"/>
          <w:shd w:val="clear" w:color="auto" w:fill="FFFFFF"/>
        </w:rPr>
        <w:t>考生</w:t>
      </w:r>
      <w:r w:rsidRPr="00D347B7">
        <w:rPr>
          <w:rFonts w:ascii="仿宋" w:eastAsia="仿宋" w:hAnsi="仿宋" w:cs="微软雅黑" w:hint="eastAsia"/>
          <w:shd w:val="clear" w:color="auto" w:fill="FFFFFF"/>
        </w:rPr>
        <w:t>需注册两个“腾讯会议”账号，用于登录双机位“腾讯会议“平台，同时将主机位、辅机位账号分别命名为姓名+主机位；姓名+辅机位。</w:t>
      </w:r>
      <w:r w:rsidRPr="00D347B7">
        <w:rPr>
          <w:rFonts w:ascii="仿宋" w:eastAsia="仿宋" w:hAnsi="仿宋" w:cs="微软雅黑"/>
          <w:shd w:val="clear" w:color="auto" w:fill="FFFFFF"/>
        </w:rPr>
        <w:t>考生</w:t>
      </w:r>
      <w:r w:rsidRPr="00D347B7">
        <w:rPr>
          <w:rFonts w:ascii="仿宋" w:eastAsia="仿宋" w:hAnsi="仿宋" w:cs="微软雅黑" w:hint="eastAsia"/>
          <w:shd w:val="clear" w:color="auto" w:fill="FFFFFF"/>
        </w:rPr>
        <w:t>须</w:t>
      </w:r>
      <w:r w:rsidRPr="00D347B7">
        <w:rPr>
          <w:rFonts w:ascii="仿宋" w:eastAsia="仿宋" w:hAnsi="仿宋" w:cs="微软雅黑"/>
          <w:shd w:val="clear" w:color="auto" w:fill="FFFFFF"/>
        </w:rPr>
        <w:t>提前准备好本人身份证、黑色签字笔和若干张空白A4</w:t>
      </w:r>
      <w:r w:rsidRPr="00D347B7">
        <w:rPr>
          <w:rFonts w:ascii="仿宋" w:eastAsia="仿宋" w:hAnsi="仿宋" w:cs="微软雅黑" w:hint="eastAsia"/>
          <w:shd w:val="clear" w:color="auto" w:fill="FFFFFF"/>
        </w:rPr>
        <w:t>答题纸</w:t>
      </w:r>
      <w:r w:rsidRPr="00D347B7">
        <w:rPr>
          <w:rFonts w:ascii="仿宋" w:eastAsia="仿宋" w:hAnsi="仿宋" w:cs="微软雅黑"/>
          <w:shd w:val="clear" w:color="auto" w:fill="FFFFFF"/>
        </w:rPr>
        <w:t>。</w:t>
      </w:r>
    </w:p>
    <w:p w:rsidR="00140BE9" w:rsidRPr="00D347B7" w:rsidRDefault="00CB12B6" w:rsidP="00E220D5">
      <w:pPr>
        <w:pStyle w:val="a3"/>
        <w:widowControl/>
        <w:shd w:val="clear" w:color="auto" w:fill="FFFFFF"/>
        <w:spacing w:beforeAutospacing="0" w:afterAutospacing="0" w:line="360" w:lineRule="auto"/>
        <w:ind w:firstLineChars="200" w:firstLine="482"/>
        <w:rPr>
          <w:rFonts w:ascii="仿宋" w:eastAsia="仿宋" w:hAnsi="仿宋" w:cs="微软雅黑"/>
          <w:shd w:val="clear" w:color="auto" w:fill="FFFFFF"/>
        </w:rPr>
      </w:pPr>
      <w:r w:rsidRPr="00D347B7">
        <w:rPr>
          <w:rFonts w:ascii="仿宋" w:eastAsia="仿宋" w:hAnsi="仿宋" w:cs="微软雅黑" w:hint="eastAsia"/>
          <w:b/>
          <w:shd w:val="clear" w:color="auto" w:fill="FFFFFF"/>
        </w:rPr>
        <w:t>4、</w:t>
      </w:r>
      <w:r w:rsidRPr="00D347B7">
        <w:rPr>
          <w:rFonts w:ascii="仿宋" w:eastAsia="仿宋" w:hAnsi="仿宋" w:cs="微软雅黑" w:hint="eastAsia"/>
          <w:shd w:val="clear" w:color="auto" w:fill="FFFFFF"/>
        </w:rPr>
        <w:t>开考前30分钟，研究生部逐一通知考生进入平台会议室</w:t>
      </w:r>
      <w:r w:rsidR="00F15B64" w:rsidRPr="00D347B7">
        <w:rPr>
          <w:rFonts w:ascii="仿宋" w:eastAsia="仿宋" w:hAnsi="仿宋" w:cs="微软雅黑" w:hint="eastAsia"/>
          <w:shd w:val="clear" w:color="auto" w:fill="FFFFFF"/>
        </w:rPr>
        <w:t>。考生进入视频考场后，须出示本人身份证，并将视频环绕一周，确认是考生本人独立参加面试。考试开始后研究生部将</w:t>
      </w:r>
      <w:r w:rsidRPr="00D347B7">
        <w:rPr>
          <w:rFonts w:ascii="仿宋" w:eastAsia="仿宋" w:hAnsi="仿宋" w:cs="微软雅黑" w:hint="eastAsia"/>
          <w:shd w:val="clear" w:color="auto" w:fill="FFFFFF"/>
        </w:rPr>
        <w:t>通过“腾讯会议”平台发送业务课试题。考生在答卷页眉处（顶部区域）填写报名号、报考专业信息。笔试过程中，违规作弊者一经发现，取消综合面试资格。</w:t>
      </w:r>
    </w:p>
    <w:p w:rsidR="00140BE9" w:rsidRPr="00D347B7" w:rsidRDefault="00CB12B6" w:rsidP="00E220D5">
      <w:pPr>
        <w:pStyle w:val="a3"/>
        <w:widowControl/>
        <w:shd w:val="clear" w:color="auto" w:fill="FFFFFF"/>
        <w:spacing w:beforeAutospacing="0" w:afterAutospacing="0" w:line="360" w:lineRule="auto"/>
        <w:ind w:firstLineChars="200" w:firstLine="482"/>
        <w:rPr>
          <w:rFonts w:ascii="仿宋" w:eastAsia="仿宋" w:hAnsi="仿宋" w:cs="微软雅黑"/>
          <w:shd w:val="clear" w:color="auto" w:fill="FFFFFF"/>
        </w:rPr>
      </w:pPr>
      <w:r w:rsidRPr="00D347B7">
        <w:rPr>
          <w:rFonts w:ascii="仿宋" w:eastAsia="仿宋" w:hAnsi="仿宋" w:cs="微软雅黑" w:hint="eastAsia"/>
          <w:b/>
          <w:shd w:val="clear" w:color="auto" w:fill="FFFFFF"/>
        </w:rPr>
        <w:t>5、</w:t>
      </w:r>
      <w:r w:rsidRPr="00D347B7">
        <w:rPr>
          <w:rFonts w:ascii="仿宋" w:eastAsia="仿宋" w:hAnsi="仿宋" w:cs="微软雅黑" w:hint="eastAsia"/>
          <w:shd w:val="clear" w:color="auto" w:fill="FFFFFF"/>
        </w:rPr>
        <w:t>笔试结束后，考生须立即停止答题，并将答卷拍照</w:t>
      </w:r>
      <w:r w:rsidR="00C45835" w:rsidRPr="00D347B7">
        <w:rPr>
          <w:rFonts w:ascii="仿宋" w:eastAsia="仿宋" w:hAnsi="仿宋" w:cs="微软雅黑" w:hint="eastAsia"/>
          <w:shd w:val="clear" w:color="auto" w:fill="FFFFFF"/>
        </w:rPr>
        <w:t>或扫描</w:t>
      </w:r>
      <w:r w:rsidRPr="00D347B7">
        <w:rPr>
          <w:rFonts w:ascii="仿宋" w:eastAsia="仿宋" w:hAnsi="仿宋" w:cs="微软雅黑" w:hint="eastAsia"/>
          <w:shd w:val="clear" w:color="auto" w:fill="FFFFFF"/>
        </w:rPr>
        <w:t>发送至工作人员指定邮箱，在规定时间内未提交答卷者，视为放弃综合面试资格。</w:t>
      </w:r>
    </w:p>
    <w:p w:rsidR="00140BE9" w:rsidRPr="00D347B7" w:rsidRDefault="00140BE9" w:rsidP="00E220D5">
      <w:pPr>
        <w:pStyle w:val="a3"/>
        <w:widowControl/>
        <w:shd w:val="clear" w:color="auto" w:fill="FFFFFF"/>
        <w:spacing w:beforeAutospacing="0" w:afterAutospacing="0" w:line="360" w:lineRule="auto"/>
        <w:ind w:firstLineChars="200" w:firstLine="480"/>
        <w:rPr>
          <w:rFonts w:ascii="仿宋" w:eastAsia="仿宋" w:hAnsi="仿宋" w:cs="微软雅黑"/>
          <w:shd w:val="clear" w:color="auto" w:fill="FFFFFF"/>
        </w:rPr>
      </w:pPr>
    </w:p>
    <w:sectPr w:rsidR="00140BE9" w:rsidRPr="00D34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ED" w:rsidRDefault="00AC20ED" w:rsidP="00F42546">
      <w:r>
        <w:separator/>
      </w:r>
    </w:p>
  </w:endnote>
  <w:endnote w:type="continuationSeparator" w:id="0">
    <w:p w:rsidR="00AC20ED" w:rsidRDefault="00AC20ED" w:rsidP="00F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ED" w:rsidRDefault="00AC20ED" w:rsidP="00F42546">
      <w:r>
        <w:separator/>
      </w:r>
    </w:p>
  </w:footnote>
  <w:footnote w:type="continuationSeparator" w:id="0">
    <w:p w:rsidR="00AC20ED" w:rsidRDefault="00AC20ED" w:rsidP="00F42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134FD7"/>
    <w:rsid w:val="000A44DA"/>
    <w:rsid w:val="00140BE9"/>
    <w:rsid w:val="0022251C"/>
    <w:rsid w:val="0059355C"/>
    <w:rsid w:val="00736DA1"/>
    <w:rsid w:val="00780B7F"/>
    <w:rsid w:val="008B7A66"/>
    <w:rsid w:val="00A278D6"/>
    <w:rsid w:val="00AC20ED"/>
    <w:rsid w:val="00BB1EFD"/>
    <w:rsid w:val="00C45835"/>
    <w:rsid w:val="00C97653"/>
    <w:rsid w:val="00CB12B6"/>
    <w:rsid w:val="00D347B7"/>
    <w:rsid w:val="00E220D5"/>
    <w:rsid w:val="00E75B89"/>
    <w:rsid w:val="00F15B64"/>
    <w:rsid w:val="00F42546"/>
    <w:rsid w:val="02106148"/>
    <w:rsid w:val="0400046E"/>
    <w:rsid w:val="20134FD7"/>
    <w:rsid w:val="2B4E2175"/>
    <w:rsid w:val="2EB91076"/>
    <w:rsid w:val="30565625"/>
    <w:rsid w:val="3D261389"/>
    <w:rsid w:val="44680C80"/>
    <w:rsid w:val="4B7E49CE"/>
    <w:rsid w:val="5ACA21F6"/>
    <w:rsid w:val="6162492F"/>
    <w:rsid w:val="68CA197B"/>
    <w:rsid w:val="6CC4798C"/>
    <w:rsid w:val="70F97F94"/>
    <w:rsid w:val="780A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41866A-0EA5-4C91-9657-8DB5806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List Paragraph"/>
    <w:basedOn w:val="a"/>
    <w:uiPriority w:val="99"/>
    <w:qFormat/>
    <w:pPr>
      <w:ind w:firstLineChars="200" w:firstLine="420"/>
    </w:pPr>
  </w:style>
  <w:style w:type="paragraph" w:styleId="a6">
    <w:name w:val="header"/>
    <w:basedOn w:val="a"/>
    <w:link w:val="Char"/>
    <w:rsid w:val="00F42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42546"/>
    <w:rPr>
      <w:kern w:val="2"/>
      <w:sz w:val="18"/>
      <w:szCs w:val="18"/>
    </w:rPr>
  </w:style>
  <w:style w:type="paragraph" w:styleId="a7">
    <w:name w:val="footer"/>
    <w:basedOn w:val="a"/>
    <w:link w:val="Char0"/>
    <w:rsid w:val="00F42546"/>
    <w:pPr>
      <w:tabs>
        <w:tab w:val="center" w:pos="4153"/>
        <w:tab w:val="right" w:pos="8306"/>
      </w:tabs>
      <w:snapToGrid w:val="0"/>
      <w:jc w:val="left"/>
    </w:pPr>
    <w:rPr>
      <w:sz w:val="18"/>
      <w:szCs w:val="18"/>
    </w:rPr>
  </w:style>
  <w:style w:type="character" w:customStyle="1" w:styleId="Char0">
    <w:name w:val="页脚 Char"/>
    <w:basedOn w:val="a0"/>
    <w:link w:val="a7"/>
    <w:rsid w:val="00F425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南山</dc:creator>
  <cp:lastModifiedBy>兰梦婷</cp:lastModifiedBy>
  <cp:revision>17</cp:revision>
  <dcterms:created xsi:type="dcterms:W3CDTF">2022-03-15T01:34:00Z</dcterms:created>
  <dcterms:modified xsi:type="dcterms:W3CDTF">2022-03-15T05:52:00Z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58D3DD59A16948E7A708B91683A37436</vt:lpwstr>
  </property>
</Properties>
</file>